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30E23" w14:textId="426F0635" w:rsidR="00D636C8" w:rsidRDefault="00D636C8" w:rsidP="00D636C8">
      <w:r>
        <w:rPr>
          <w:noProof/>
        </w:rPr>
        <w:drawing>
          <wp:anchor distT="0" distB="0" distL="114300" distR="114300" simplePos="0" relativeHeight="251659264" behindDoc="0" locked="0" layoutInCell="1" allowOverlap="1" wp14:anchorId="5AA2E4DE" wp14:editId="6B6951AB">
            <wp:simplePos x="0" y="0"/>
            <wp:positionH relativeFrom="margin">
              <wp:posOffset>377190</wp:posOffset>
            </wp:positionH>
            <wp:positionV relativeFrom="margin">
              <wp:posOffset>190500</wp:posOffset>
            </wp:positionV>
            <wp:extent cx="880110" cy="852805"/>
            <wp:effectExtent l="0" t="0" r="0" b="4445"/>
            <wp:wrapSquare wrapText="bothSides"/>
            <wp:docPr id="352869893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Englewood Isles Property Owners Association, Inc.</w:t>
      </w:r>
    </w:p>
    <w:p w14:paraId="5FB232D3" w14:textId="77777777" w:rsidR="00D636C8" w:rsidRDefault="00D636C8" w:rsidP="00D636C8">
      <w:r>
        <w:t>Unit 4, 5 and 6</w:t>
      </w:r>
    </w:p>
    <w:p w14:paraId="5254A7E3" w14:textId="77777777" w:rsidR="00D636C8" w:rsidRDefault="00D636C8" w:rsidP="00D636C8">
      <w:pPr>
        <w:rPr>
          <w:sz w:val="22"/>
          <w:szCs w:val="22"/>
        </w:rPr>
      </w:pPr>
      <w:r>
        <w:t>1811 Englewood Road #240</w:t>
      </w:r>
      <w:r>
        <w:tab/>
      </w:r>
      <w:r>
        <w:tab/>
      </w:r>
      <w:r>
        <w:tab/>
      </w:r>
    </w:p>
    <w:p w14:paraId="14B98423" w14:textId="77777777" w:rsidR="00D636C8" w:rsidRDefault="00D636C8" w:rsidP="00D636C8">
      <w:r>
        <w:t xml:space="preserve">Englewood, Florida 34223-1840         </w:t>
      </w:r>
      <w:r>
        <w:tab/>
        <w:t xml:space="preserve">Web:  </w:t>
      </w:r>
      <w:hyperlink r:id="rId6" w:history="1">
        <w:r w:rsidRPr="00FF472A">
          <w:rPr>
            <w:rStyle w:val="Hyperlink"/>
            <w:rFonts w:ascii="Swis721 BlkCn BT" w:hAnsi="Swis721 BlkCn BT"/>
          </w:rPr>
          <w:t>www.EIPOA.org</w:t>
        </w:r>
      </w:hyperlink>
    </w:p>
    <w:p w14:paraId="62DC548E" w14:textId="6770732D" w:rsidR="00D636C8" w:rsidRDefault="00D636C8" w:rsidP="00D1453D">
      <w:pPr>
        <w:jc w:val="center"/>
        <w:rPr>
          <w:b/>
          <w:u w:val="single"/>
        </w:rPr>
      </w:pPr>
      <w:r>
        <w:rPr>
          <w:b/>
          <w:u w:val="single"/>
        </w:rPr>
        <w:t xml:space="preserve">EIOPA BOD MEETING </w:t>
      </w:r>
      <w:r w:rsidR="00775761">
        <w:rPr>
          <w:b/>
          <w:u w:val="single"/>
        </w:rPr>
        <w:t>APRIL 10, 2024</w:t>
      </w:r>
      <w:r>
        <w:rPr>
          <w:b/>
          <w:u w:val="single"/>
        </w:rPr>
        <w:t xml:space="preserve"> @6:0</w:t>
      </w:r>
      <w:r w:rsidR="00775761">
        <w:rPr>
          <w:b/>
          <w:u w:val="single"/>
        </w:rPr>
        <w:t>5</w:t>
      </w:r>
      <w:r>
        <w:rPr>
          <w:b/>
          <w:u w:val="single"/>
        </w:rPr>
        <w:t xml:space="preserve"> PM via ZOOM</w:t>
      </w:r>
    </w:p>
    <w:p w14:paraId="0064AA7E" w14:textId="2F6BF912" w:rsidR="00D636C8" w:rsidRDefault="00D636C8" w:rsidP="00D636C8">
      <w:pPr>
        <w:rPr>
          <w:bCs/>
        </w:rPr>
      </w:pPr>
      <w:r>
        <w:rPr>
          <w:b/>
          <w:u w:val="single"/>
        </w:rPr>
        <w:t>Attendance</w:t>
      </w:r>
      <w:r>
        <w:rPr>
          <w:bCs/>
        </w:rPr>
        <w:t xml:space="preserve">:  Gail Turner, President, Bill Callahan, Vice President, Frank Collins Treasurer, Teri Woodcock, Secretary, Gary </w:t>
      </w:r>
      <w:r w:rsidR="00A74635">
        <w:rPr>
          <w:bCs/>
        </w:rPr>
        <w:t>Laflamme</w:t>
      </w:r>
      <w:r>
        <w:rPr>
          <w:bCs/>
        </w:rPr>
        <w:t xml:space="preserve">, Juergen Kros, </w:t>
      </w:r>
      <w:r w:rsidR="00C13DFC">
        <w:rPr>
          <w:bCs/>
        </w:rPr>
        <w:t>K</w:t>
      </w:r>
      <w:r>
        <w:rPr>
          <w:bCs/>
        </w:rPr>
        <w:t>ris Boucher, Bill Whit</w:t>
      </w:r>
      <w:r w:rsidR="00B609C8">
        <w:rPr>
          <w:bCs/>
        </w:rPr>
        <w:t xml:space="preserve">e.  </w:t>
      </w:r>
      <w:r>
        <w:rPr>
          <w:bCs/>
        </w:rPr>
        <w:t>Mindy Hazle</w:t>
      </w:r>
      <w:r w:rsidR="00EF5AC4">
        <w:rPr>
          <w:bCs/>
        </w:rPr>
        <w:t>t</w:t>
      </w:r>
      <w:r>
        <w:rPr>
          <w:bCs/>
        </w:rPr>
        <w:t>t</w:t>
      </w:r>
      <w:r w:rsidR="00B609C8">
        <w:rPr>
          <w:bCs/>
        </w:rPr>
        <w:t xml:space="preserve"> was absent.  </w:t>
      </w:r>
      <w:r>
        <w:rPr>
          <w:bCs/>
        </w:rPr>
        <w:t xml:space="preserve">A </w:t>
      </w:r>
      <w:r w:rsidR="00775761">
        <w:rPr>
          <w:bCs/>
        </w:rPr>
        <w:t xml:space="preserve">majority </w:t>
      </w:r>
      <w:r>
        <w:rPr>
          <w:bCs/>
        </w:rPr>
        <w:t>was met.  The Agenda, P&amp;L, and past minutes were emailed to BOD members.  Signs were posted.  The meeting began at 6:0</w:t>
      </w:r>
      <w:r w:rsidR="00775761">
        <w:rPr>
          <w:bCs/>
        </w:rPr>
        <w:t>5</w:t>
      </w:r>
      <w:r>
        <w:rPr>
          <w:bCs/>
        </w:rPr>
        <w:t>PM.</w:t>
      </w:r>
    </w:p>
    <w:p w14:paraId="2370506F" w14:textId="2BCF7F5E" w:rsidR="00D636C8" w:rsidRDefault="00D636C8" w:rsidP="00D636C8">
      <w:pPr>
        <w:rPr>
          <w:bCs/>
        </w:rPr>
      </w:pPr>
      <w:r>
        <w:rPr>
          <w:b/>
          <w:u w:val="single"/>
        </w:rPr>
        <w:t>President’s Report</w:t>
      </w:r>
      <w:r>
        <w:rPr>
          <w:bCs/>
        </w:rPr>
        <w:t>: Gail Turner</w:t>
      </w:r>
      <w:r w:rsidR="0044140F">
        <w:rPr>
          <w:bCs/>
        </w:rPr>
        <w:t>:</w:t>
      </w:r>
      <w:r w:rsidR="00775761">
        <w:rPr>
          <w:bCs/>
        </w:rPr>
        <w:t xml:space="preserve">  Met with landscaper about clean-up of 350 Eden &amp; 378 Firethorn (Daniels’ properties).  </w:t>
      </w:r>
      <w:r w:rsidR="00F8318A">
        <w:rPr>
          <w:bCs/>
        </w:rPr>
        <w:t>The es</w:t>
      </w:r>
      <w:r w:rsidR="00775761">
        <w:rPr>
          <w:bCs/>
        </w:rPr>
        <w:t xml:space="preserve">timate was $4,000.  </w:t>
      </w:r>
      <w:r w:rsidR="00B70D0E">
        <w:rPr>
          <w:bCs/>
        </w:rPr>
        <w:t>A letter</w:t>
      </w:r>
      <w:r w:rsidR="00775761">
        <w:rPr>
          <w:bCs/>
        </w:rPr>
        <w:t xml:space="preserve"> was sent to Mr</w:t>
      </w:r>
      <w:r w:rsidR="00B70D0E">
        <w:rPr>
          <w:bCs/>
        </w:rPr>
        <w:t>.</w:t>
      </w:r>
      <w:r w:rsidR="00775761">
        <w:rPr>
          <w:bCs/>
        </w:rPr>
        <w:t xml:space="preserve"> Daniels and he has until 4/29/24 to respond. If </w:t>
      </w:r>
      <w:r w:rsidR="00B70D0E">
        <w:rPr>
          <w:bCs/>
        </w:rPr>
        <w:t xml:space="preserve">there is </w:t>
      </w:r>
      <w:r w:rsidR="00775761">
        <w:rPr>
          <w:bCs/>
        </w:rPr>
        <w:t xml:space="preserve">no response, </w:t>
      </w:r>
      <w:r w:rsidR="00B70D0E">
        <w:rPr>
          <w:bCs/>
        </w:rPr>
        <w:t>a landscaper</w:t>
      </w:r>
      <w:r w:rsidR="00775761">
        <w:rPr>
          <w:bCs/>
        </w:rPr>
        <w:t xml:space="preserve"> will be hired.  The electronic speed sign was moved to the Parkway.  Gail will follow up with </w:t>
      </w:r>
      <w:r w:rsidR="00B70D0E">
        <w:rPr>
          <w:bCs/>
        </w:rPr>
        <w:t>the Sheriff’s</w:t>
      </w:r>
      <w:r w:rsidR="00775761">
        <w:rPr>
          <w:bCs/>
        </w:rPr>
        <w:t xml:space="preserve"> Department to see if data can be shared.  Responses for electronic voting </w:t>
      </w:r>
      <w:r w:rsidR="00B70D0E">
        <w:rPr>
          <w:bCs/>
        </w:rPr>
        <w:t>are</w:t>
      </w:r>
      <w:r w:rsidR="00775761">
        <w:rPr>
          <w:bCs/>
        </w:rPr>
        <w:t xml:space="preserve"> up to 61 people.  A notice was received from the owner at 487 Dover Circle about parking vehicles on </w:t>
      </w:r>
      <w:r w:rsidR="00B70D0E">
        <w:rPr>
          <w:bCs/>
        </w:rPr>
        <w:t>the street</w:t>
      </w:r>
      <w:r w:rsidR="00775761">
        <w:rPr>
          <w:bCs/>
        </w:rPr>
        <w:t xml:space="preserve"> temporarily while driveway work is being performed.</w:t>
      </w:r>
    </w:p>
    <w:p w14:paraId="19E913F4" w14:textId="36D05F23" w:rsidR="00D636C8" w:rsidRDefault="00D636C8" w:rsidP="00D636C8">
      <w:pPr>
        <w:rPr>
          <w:bCs/>
        </w:rPr>
      </w:pPr>
      <w:r>
        <w:rPr>
          <w:b/>
          <w:u w:val="single"/>
        </w:rPr>
        <w:t>Vice President’s Report</w:t>
      </w:r>
      <w:r>
        <w:rPr>
          <w:bCs/>
        </w:rPr>
        <w:t>:  Bill Callahan</w:t>
      </w:r>
      <w:r w:rsidR="00775761">
        <w:rPr>
          <w:bCs/>
        </w:rPr>
        <w:t xml:space="preserve">:  </w:t>
      </w:r>
      <w:r>
        <w:rPr>
          <w:bCs/>
        </w:rPr>
        <w:t xml:space="preserve">Directory </w:t>
      </w:r>
      <w:r w:rsidR="00775761">
        <w:rPr>
          <w:bCs/>
        </w:rPr>
        <w:t>will be printed shortly.  Bill will let Kris know when it is ready for distribution.</w:t>
      </w:r>
    </w:p>
    <w:p w14:paraId="763A1AE4" w14:textId="1BE2BCE5" w:rsidR="00D636C8" w:rsidRDefault="00D636C8" w:rsidP="00D636C8">
      <w:pPr>
        <w:rPr>
          <w:bCs/>
        </w:rPr>
      </w:pPr>
      <w:r>
        <w:rPr>
          <w:b/>
          <w:u w:val="single"/>
        </w:rPr>
        <w:t>Treasure’s Report</w:t>
      </w:r>
      <w:r>
        <w:rPr>
          <w:bCs/>
        </w:rPr>
        <w:t>:  Frank Collins</w:t>
      </w:r>
      <w:r w:rsidR="0044140F">
        <w:rPr>
          <w:bCs/>
        </w:rPr>
        <w:t>:  R</w:t>
      </w:r>
      <w:r>
        <w:rPr>
          <w:bCs/>
        </w:rPr>
        <w:t>eviewed P&amp;L and advised there is $</w:t>
      </w:r>
      <w:r w:rsidR="00775761">
        <w:rPr>
          <w:bCs/>
        </w:rPr>
        <w:t>3</w:t>
      </w:r>
      <w:r>
        <w:rPr>
          <w:bCs/>
        </w:rPr>
        <w:t>0,000 in CD’s, $</w:t>
      </w:r>
      <w:r w:rsidR="00775761">
        <w:rPr>
          <w:bCs/>
        </w:rPr>
        <w:t xml:space="preserve">19,487 in checking account &amp; $22,707 </w:t>
      </w:r>
      <w:r>
        <w:rPr>
          <w:bCs/>
        </w:rPr>
        <w:t>in accounts receivable.</w:t>
      </w:r>
      <w:r w:rsidR="00775761">
        <w:rPr>
          <w:bCs/>
        </w:rPr>
        <w:t xml:space="preserve">  There are some outstanding invoices for annual dues.  Statements for these property owners will </w:t>
      </w:r>
      <w:r w:rsidR="00F8318A">
        <w:rPr>
          <w:bCs/>
        </w:rPr>
        <w:t>be mailed out.</w:t>
      </w:r>
    </w:p>
    <w:p w14:paraId="76B2CFB0" w14:textId="50647031" w:rsidR="00D636C8" w:rsidRDefault="00D636C8" w:rsidP="00D636C8">
      <w:pPr>
        <w:rPr>
          <w:bCs/>
        </w:rPr>
      </w:pPr>
      <w:r>
        <w:rPr>
          <w:b/>
          <w:u w:val="single"/>
        </w:rPr>
        <w:t>Secretary’s Report</w:t>
      </w:r>
      <w:r>
        <w:rPr>
          <w:bCs/>
        </w:rPr>
        <w:t>:  Teri Woodcock</w:t>
      </w:r>
      <w:r w:rsidR="0044140F">
        <w:rPr>
          <w:bCs/>
        </w:rPr>
        <w:t xml:space="preserve">:  </w:t>
      </w:r>
      <w:r w:rsidR="00F8318A">
        <w:rPr>
          <w:bCs/>
        </w:rPr>
        <w:t>Corrections to 3/13/24 minutes</w:t>
      </w:r>
      <w:r w:rsidR="00B70D0E">
        <w:rPr>
          <w:bCs/>
        </w:rPr>
        <w:t>--u</w:t>
      </w:r>
      <w:r w:rsidR="00F8318A">
        <w:rPr>
          <w:bCs/>
        </w:rPr>
        <w:t xml:space="preserve">nder Secretary’s Report – motion to accept 1/10/24 minutes should read </w:t>
      </w:r>
      <w:r w:rsidR="00A96735">
        <w:rPr>
          <w:bCs/>
        </w:rPr>
        <w:t>2/14/24</w:t>
      </w:r>
      <w:r>
        <w:rPr>
          <w:bCs/>
        </w:rPr>
        <w:t xml:space="preserve"> </w:t>
      </w:r>
      <w:r w:rsidR="009237A1">
        <w:rPr>
          <w:bCs/>
        </w:rPr>
        <w:t>minutes.</w:t>
      </w:r>
      <w:r w:rsidR="00F8318A">
        <w:rPr>
          <w:bCs/>
        </w:rPr>
        <w:t xml:space="preserve"> </w:t>
      </w:r>
      <w:r w:rsidR="00B70D0E">
        <w:rPr>
          <w:bCs/>
        </w:rPr>
        <w:t xml:space="preserve">Bill </w:t>
      </w:r>
      <w:r w:rsidR="002D219F">
        <w:rPr>
          <w:bCs/>
        </w:rPr>
        <w:t>Callahan</w:t>
      </w:r>
      <w:r w:rsidR="00B70D0E">
        <w:rPr>
          <w:bCs/>
        </w:rPr>
        <w:t>--u</w:t>
      </w:r>
      <w:r w:rsidR="00F8318A">
        <w:rPr>
          <w:bCs/>
        </w:rPr>
        <w:t>nder Fine Committee, 6</w:t>
      </w:r>
      <w:r w:rsidR="00F8318A" w:rsidRPr="00F8318A">
        <w:rPr>
          <w:bCs/>
          <w:vertAlign w:val="superscript"/>
        </w:rPr>
        <w:t>th</w:t>
      </w:r>
      <w:r w:rsidR="00F8318A">
        <w:rPr>
          <w:bCs/>
        </w:rPr>
        <w:t xml:space="preserve"> line down, sentence </w:t>
      </w:r>
      <w:r w:rsidR="00B609C8">
        <w:rPr>
          <w:bCs/>
        </w:rPr>
        <w:t>starting</w:t>
      </w:r>
      <w:r w:rsidR="00F8318A">
        <w:rPr>
          <w:bCs/>
        </w:rPr>
        <w:t xml:space="preserve"> with Bylaws—should read Our Covenants.  </w:t>
      </w:r>
      <w:r w:rsidR="009237A1">
        <w:rPr>
          <w:bCs/>
        </w:rPr>
        <w:t>Motion made to accept corrected minutes &amp; minutes approved.</w:t>
      </w:r>
    </w:p>
    <w:p w14:paraId="2CC75575" w14:textId="0A988FC5" w:rsidR="009237A1" w:rsidRDefault="009237A1" w:rsidP="00D636C8">
      <w:pPr>
        <w:rPr>
          <w:bCs/>
        </w:rPr>
      </w:pPr>
      <w:r>
        <w:rPr>
          <w:b/>
          <w:u w:val="single"/>
        </w:rPr>
        <w:t>Committee Reports</w:t>
      </w:r>
    </w:p>
    <w:p w14:paraId="2852C4EE" w14:textId="77777777" w:rsidR="001055D6" w:rsidRDefault="009237A1" w:rsidP="001055D6">
      <w:pPr>
        <w:rPr>
          <w:bCs/>
        </w:rPr>
      </w:pPr>
      <w:r w:rsidRPr="001055D6">
        <w:rPr>
          <w:b/>
          <w:u w:val="single"/>
        </w:rPr>
        <w:t>Architectural Committee</w:t>
      </w:r>
      <w:r w:rsidRPr="001055D6">
        <w:rPr>
          <w:bCs/>
        </w:rPr>
        <w:t>:  Gary Laflamme</w:t>
      </w:r>
      <w:r w:rsidR="0044140F" w:rsidRPr="001055D6">
        <w:rPr>
          <w:bCs/>
        </w:rPr>
        <w:t xml:space="preserve">:  </w:t>
      </w:r>
    </w:p>
    <w:p w14:paraId="58D69BC7" w14:textId="77777777" w:rsidR="001055D6" w:rsidRDefault="00B73DE3" w:rsidP="001055D6">
      <w:pPr>
        <w:pStyle w:val="ListParagraph"/>
        <w:numPr>
          <w:ilvl w:val="0"/>
          <w:numId w:val="2"/>
        </w:numPr>
        <w:rPr>
          <w:bCs/>
        </w:rPr>
      </w:pPr>
      <w:r w:rsidRPr="001055D6">
        <w:rPr>
          <w:bCs/>
        </w:rPr>
        <w:t xml:space="preserve">415 Eden Dr., Jeff &amp; Stacy McCarty– Spoke with him re: “railing” around pool on 3/13/24. Property Owner to submit a plan. Nothing received to date. </w:t>
      </w:r>
    </w:p>
    <w:p w14:paraId="271FC0F8" w14:textId="77777777" w:rsidR="001055D6" w:rsidRDefault="00B73DE3" w:rsidP="001055D6">
      <w:pPr>
        <w:pStyle w:val="ListParagraph"/>
        <w:numPr>
          <w:ilvl w:val="0"/>
          <w:numId w:val="2"/>
        </w:numPr>
        <w:rPr>
          <w:bCs/>
        </w:rPr>
      </w:pPr>
      <w:r w:rsidRPr="001055D6">
        <w:rPr>
          <w:bCs/>
        </w:rPr>
        <w:t xml:space="preserve"> 210 Brandywine Circle, Ke</w:t>
      </w:r>
      <w:r w:rsidR="00CF4014" w:rsidRPr="001055D6">
        <w:rPr>
          <w:bCs/>
        </w:rPr>
        <w:t>l</w:t>
      </w:r>
      <w:r w:rsidRPr="001055D6">
        <w:rPr>
          <w:bCs/>
        </w:rPr>
        <w:t xml:space="preserve">ly Ann McCarty – new roof to be replaced as existing.  </w:t>
      </w:r>
    </w:p>
    <w:p w14:paraId="5DB097A0" w14:textId="77777777" w:rsidR="00FD7D68" w:rsidRDefault="00B73DE3" w:rsidP="001055D6">
      <w:pPr>
        <w:pStyle w:val="ListParagraph"/>
        <w:numPr>
          <w:ilvl w:val="0"/>
          <w:numId w:val="2"/>
        </w:numPr>
        <w:rPr>
          <w:bCs/>
        </w:rPr>
      </w:pPr>
      <w:r w:rsidRPr="001055D6">
        <w:rPr>
          <w:bCs/>
        </w:rPr>
        <w:t>403 Eden Dr., Norma Jean</w:t>
      </w:r>
      <w:r w:rsidR="008B5674" w:rsidRPr="001055D6">
        <w:rPr>
          <w:bCs/>
        </w:rPr>
        <w:t xml:space="preserve"> Cline, </w:t>
      </w:r>
      <w:r w:rsidR="009F0460" w:rsidRPr="001055D6">
        <w:rPr>
          <w:bCs/>
        </w:rPr>
        <w:t>blue tarp on roof since H. Ia</w:t>
      </w:r>
      <w:r w:rsidR="007316C5" w:rsidRPr="001055D6">
        <w:rPr>
          <w:bCs/>
        </w:rPr>
        <w:t xml:space="preserve">n. </w:t>
      </w:r>
    </w:p>
    <w:p w14:paraId="637B450D" w14:textId="42B2BAAF" w:rsidR="009237A1" w:rsidRPr="001055D6" w:rsidRDefault="007316C5" w:rsidP="001055D6">
      <w:pPr>
        <w:pStyle w:val="ListParagraph"/>
        <w:numPr>
          <w:ilvl w:val="0"/>
          <w:numId w:val="2"/>
        </w:numPr>
        <w:rPr>
          <w:bCs/>
        </w:rPr>
      </w:pPr>
      <w:r w:rsidRPr="001055D6">
        <w:rPr>
          <w:bCs/>
        </w:rPr>
        <w:t xml:space="preserve">412 Firethorn, Mary Rogers, roof to be replaced as existing. </w:t>
      </w:r>
    </w:p>
    <w:p w14:paraId="740822A3" w14:textId="6D056F2B" w:rsidR="002929C4" w:rsidRPr="002929C4" w:rsidRDefault="002929C4" w:rsidP="00D636C8">
      <w:pPr>
        <w:rPr>
          <w:bCs/>
        </w:rPr>
      </w:pPr>
      <w:r>
        <w:rPr>
          <w:b/>
          <w:u w:val="single"/>
        </w:rPr>
        <w:t>Parkway Committee</w:t>
      </w:r>
      <w:r>
        <w:rPr>
          <w:bCs/>
        </w:rPr>
        <w:t>:  Bill Callahan</w:t>
      </w:r>
      <w:r w:rsidR="0044140F">
        <w:rPr>
          <w:bCs/>
        </w:rPr>
        <w:t xml:space="preserve">:  </w:t>
      </w:r>
      <w:r w:rsidR="00F8318A">
        <w:rPr>
          <w:bCs/>
        </w:rPr>
        <w:t>All Parkway due</w:t>
      </w:r>
      <w:r w:rsidR="00B70D0E">
        <w:rPr>
          <w:bCs/>
        </w:rPr>
        <w:t>s</w:t>
      </w:r>
      <w:r w:rsidR="00F8318A">
        <w:rPr>
          <w:bCs/>
        </w:rPr>
        <w:t xml:space="preserve"> are paid </w:t>
      </w:r>
      <w:r>
        <w:rPr>
          <w:bCs/>
        </w:rPr>
        <w:t xml:space="preserve">&amp; </w:t>
      </w:r>
      <w:r w:rsidR="00F8318A">
        <w:rPr>
          <w:bCs/>
        </w:rPr>
        <w:t>P</w:t>
      </w:r>
      <w:r>
        <w:rPr>
          <w:bCs/>
        </w:rPr>
        <w:t>arkway looks great.</w:t>
      </w:r>
    </w:p>
    <w:p w14:paraId="1B5FA15D" w14:textId="77777777" w:rsidR="00FD7D68" w:rsidRDefault="002929C4">
      <w:r>
        <w:rPr>
          <w:b/>
          <w:bCs/>
          <w:u w:val="single"/>
        </w:rPr>
        <w:lastRenderedPageBreak/>
        <w:t xml:space="preserve">Fine </w:t>
      </w:r>
      <w:r w:rsidR="00007914">
        <w:rPr>
          <w:b/>
          <w:bCs/>
          <w:u w:val="single"/>
        </w:rPr>
        <w:t>Committee</w:t>
      </w:r>
      <w:r>
        <w:t>:  Bill Callaha</w:t>
      </w:r>
      <w:r w:rsidR="0044140F">
        <w:t>n:  T</w:t>
      </w:r>
      <w:r>
        <w:t xml:space="preserve">here are </w:t>
      </w:r>
      <w:r w:rsidR="00F8318A">
        <w:t xml:space="preserve">4 properties </w:t>
      </w:r>
      <w:r>
        <w:t>to vote on</w:t>
      </w:r>
      <w:r w:rsidR="00F8318A">
        <w:t xml:space="preserve"> for </w:t>
      </w:r>
      <w:r w:rsidR="00B609C8">
        <w:t>fines;</w:t>
      </w:r>
    </w:p>
    <w:p w14:paraId="21EAD95B" w14:textId="77777777" w:rsidR="00FD7D68" w:rsidRDefault="00B609C8">
      <w:r>
        <w:t>(</w:t>
      </w:r>
      <w:r w:rsidR="00F8318A">
        <w:t>1)</w:t>
      </w:r>
      <w:r w:rsidR="005C5C83">
        <w:t xml:space="preserve"> 417 Lemonwood</w:t>
      </w:r>
      <w:r w:rsidR="00F8318A">
        <w:t>, Landscaping Violations, 3 letters</w:t>
      </w:r>
      <w:r w:rsidR="00AC6BF3">
        <w:t xml:space="preserve"> sent with no correction active.  </w:t>
      </w:r>
      <w:r w:rsidR="00F8318A">
        <w:t>Motion made</w:t>
      </w:r>
      <w:r w:rsidR="00AC6BF3">
        <w:t xml:space="preserve"> &amp; </w:t>
      </w:r>
      <w:r>
        <w:t>approved to</w:t>
      </w:r>
      <w:r w:rsidR="00F8318A">
        <w:t xml:space="preserve"> </w:t>
      </w:r>
      <w:r w:rsidR="00AC6BF3">
        <w:t>fine $100 per day with maximum fine of $5,000</w:t>
      </w:r>
      <w:r>
        <w:t>;</w:t>
      </w:r>
      <w:r w:rsidR="00AC6BF3">
        <w:t xml:space="preserve"> </w:t>
      </w:r>
    </w:p>
    <w:p w14:paraId="48352B40" w14:textId="77777777" w:rsidR="00FD7D68" w:rsidRDefault="00AC6BF3">
      <w:r>
        <w:t>(2) 508 Boxwood, Parking Vehicle Overnight on Street, 2 letters sent &amp; no corrective action.  Motion made &amp; approved to fine $100 per day with maximum fine of $5,000</w:t>
      </w:r>
      <w:r w:rsidR="00B609C8">
        <w:t xml:space="preserve">; </w:t>
      </w:r>
    </w:p>
    <w:p w14:paraId="4EA911F5" w14:textId="77777777" w:rsidR="00FD7D68" w:rsidRDefault="00AC6BF3">
      <w:r>
        <w:t>(3) 325 Gladstone, Roof Violation, motion made and approved to fine $100 per day with maximum fine of $5,000</w:t>
      </w:r>
      <w:r w:rsidR="00B609C8">
        <w:t>;</w:t>
      </w:r>
      <w:r>
        <w:t xml:space="preserve"> </w:t>
      </w:r>
    </w:p>
    <w:p w14:paraId="5A44E66B" w14:textId="3AC9114A" w:rsidR="00C43960" w:rsidRDefault="00AC6BF3">
      <w:r>
        <w:t>(4) Firethorn lot, 2 letters sent with no corrective action.  Motion made &amp; approved to fine $100 per day with maximum fine of $5,000.</w:t>
      </w:r>
    </w:p>
    <w:p w14:paraId="601A8AA6" w14:textId="461AFF3E" w:rsidR="00C43960" w:rsidRDefault="00C43960">
      <w:r>
        <w:rPr>
          <w:b/>
          <w:bCs/>
          <w:u w:val="single"/>
        </w:rPr>
        <w:t>Property Maintenance</w:t>
      </w:r>
      <w:r>
        <w:t xml:space="preserve">:  Gail Turner:  </w:t>
      </w:r>
      <w:r w:rsidR="00AC6BF3">
        <w:t>29</w:t>
      </w:r>
      <w:r>
        <w:t xml:space="preserve"> letters of violation sent out—</w:t>
      </w:r>
      <w:r w:rsidR="00AC6BF3">
        <w:t>15 w</w:t>
      </w:r>
      <w:r>
        <w:t>ere 1</w:t>
      </w:r>
      <w:r w:rsidRPr="00C43960">
        <w:rPr>
          <w:vertAlign w:val="superscript"/>
        </w:rPr>
        <w:t>st</w:t>
      </w:r>
      <w:r>
        <w:t xml:space="preserve"> letters </w:t>
      </w:r>
      <w:r w:rsidR="00AC6BF3">
        <w:t>(4 corrected) and 14 were</w:t>
      </w:r>
      <w:r>
        <w:t xml:space="preserve"> 2</w:t>
      </w:r>
      <w:r w:rsidRPr="00C43960">
        <w:rPr>
          <w:vertAlign w:val="superscript"/>
        </w:rPr>
        <w:t>nd</w:t>
      </w:r>
      <w:r>
        <w:t xml:space="preserve"> letters (</w:t>
      </w:r>
      <w:r w:rsidR="00AC6BF3">
        <w:t>some corrected</w:t>
      </w:r>
      <w:r>
        <w:t>).</w:t>
      </w:r>
    </w:p>
    <w:p w14:paraId="1E733337" w14:textId="2291FF10" w:rsidR="00B609C8" w:rsidRDefault="00C43960">
      <w:r>
        <w:rPr>
          <w:b/>
          <w:bCs/>
          <w:u w:val="single"/>
        </w:rPr>
        <w:t>Communications Committee</w:t>
      </w:r>
      <w:r>
        <w:t xml:space="preserve">:  </w:t>
      </w:r>
      <w:r w:rsidR="006F74B8">
        <w:t>K</w:t>
      </w:r>
      <w:r>
        <w:t xml:space="preserve">ris Boucher:  Spring </w:t>
      </w:r>
      <w:r w:rsidR="00AC6BF3">
        <w:t xml:space="preserve">Newsletter went out before Easter.  A few advertisers have not paid but were included in </w:t>
      </w:r>
      <w:r w:rsidR="00B70D0E">
        <w:t>the newsletter</w:t>
      </w:r>
      <w:r w:rsidR="00AC6BF3">
        <w:t xml:space="preserve"> because they are residents---will </w:t>
      </w:r>
      <w:r w:rsidR="00D1453D">
        <w:t>follow up</w:t>
      </w:r>
      <w:r w:rsidR="00AC6BF3">
        <w:t xml:space="preserve"> with them.  </w:t>
      </w:r>
      <w:r w:rsidR="006F74B8">
        <w:t>K</w:t>
      </w:r>
      <w:r>
        <w:t xml:space="preserve">ris advised </w:t>
      </w:r>
      <w:r w:rsidR="00AC6BF3">
        <w:t xml:space="preserve">the </w:t>
      </w:r>
      <w:r w:rsidR="00112AE6">
        <w:t xml:space="preserve">10% </w:t>
      </w:r>
      <w:r>
        <w:t xml:space="preserve">discount </w:t>
      </w:r>
      <w:r w:rsidR="00AC6BF3">
        <w:t xml:space="preserve">offered </w:t>
      </w:r>
      <w:r>
        <w:t xml:space="preserve">to advertisers who pay yearly </w:t>
      </w:r>
      <w:r w:rsidR="00AC6BF3">
        <w:t>is working out great and should make things easier when preparing newsletters—advertisers need only approve their advertisement.</w:t>
      </w:r>
    </w:p>
    <w:p w14:paraId="7531CB78" w14:textId="4A8EECB5" w:rsidR="00115306" w:rsidRPr="00B609C8" w:rsidRDefault="00B609C8">
      <w:r>
        <w:rPr>
          <w:b/>
          <w:bCs/>
          <w:u w:val="single"/>
        </w:rPr>
        <w:t>Social Committee</w:t>
      </w:r>
      <w:r>
        <w:t>:  No report from Elizabeth LaFlamme</w:t>
      </w:r>
    </w:p>
    <w:p w14:paraId="4AC3A9C2" w14:textId="69B51493" w:rsidR="00115306" w:rsidRDefault="00115306">
      <w:r>
        <w:rPr>
          <w:b/>
          <w:bCs/>
          <w:u w:val="single"/>
        </w:rPr>
        <w:t>Welcome Committee</w:t>
      </w:r>
      <w:r>
        <w:t>:  No attendance from Richard Boyer.</w:t>
      </w:r>
    </w:p>
    <w:p w14:paraId="5E35D65A" w14:textId="31A0C5BF" w:rsidR="00253FDD" w:rsidRDefault="00115306">
      <w:r>
        <w:rPr>
          <w:b/>
          <w:bCs/>
          <w:u w:val="single"/>
        </w:rPr>
        <w:t>Old Business</w:t>
      </w:r>
      <w:r>
        <w:t xml:space="preserve">:  </w:t>
      </w:r>
      <w:r w:rsidR="00253FDD">
        <w:t>Teri Woodcock</w:t>
      </w:r>
      <w:r w:rsidR="00B609C8">
        <w:t xml:space="preserve"> pr</w:t>
      </w:r>
      <w:r w:rsidR="00253FDD">
        <w:t xml:space="preserve">ovided information on the rental of </w:t>
      </w:r>
      <w:r w:rsidR="00B70D0E">
        <w:t xml:space="preserve">a </w:t>
      </w:r>
      <w:r w:rsidR="00253FDD">
        <w:t>storage unit</w:t>
      </w:r>
      <w:r w:rsidR="00B609C8">
        <w:t>, and permission granted to rent storage unit.</w:t>
      </w:r>
    </w:p>
    <w:p w14:paraId="45B2EE0A" w14:textId="410A4E74" w:rsidR="00253FDD" w:rsidRDefault="00253FDD">
      <w:r>
        <w:rPr>
          <w:b/>
          <w:bCs/>
          <w:u w:val="single"/>
        </w:rPr>
        <w:t>New Business</w:t>
      </w:r>
      <w:r>
        <w:t xml:space="preserve">:  </w:t>
      </w:r>
      <w:r w:rsidR="00B609C8">
        <w:t>Gail Turner informed BOD that Mindy Hazlett resigned—she is moving back to Missouri.  Gail spoke to Dennis Smith about becoming a BOD member.  Motion made and approved for Dennis Smith to replace Mindy Hazlett on BOD.</w:t>
      </w:r>
    </w:p>
    <w:p w14:paraId="46BD5D94" w14:textId="6FC02334" w:rsidR="0044140F" w:rsidRDefault="00253FDD">
      <w:r>
        <w:t xml:space="preserve">Meeting adjourned at </w:t>
      </w:r>
      <w:r w:rsidR="00B609C8">
        <w:t>6:50</w:t>
      </w:r>
      <w:r w:rsidR="0044140F">
        <w:t>PM.</w:t>
      </w:r>
    </w:p>
    <w:p w14:paraId="672A6B0C" w14:textId="64A14071" w:rsidR="00115306" w:rsidRDefault="0044140F">
      <w:r>
        <w:t>Respectfully submitted by Teri Woodcock, Secretary</w:t>
      </w:r>
    </w:p>
    <w:p w14:paraId="5B04693D" w14:textId="77777777" w:rsidR="00115306" w:rsidRPr="00115306" w:rsidRDefault="00115306"/>
    <w:sectPr w:rsidR="00115306" w:rsidRPr="0011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wis721 BlkCn BT">
    <w:altName w:val="Cambria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E359C"/>
    <w:multiLevelType w:val="hybridMultilevel"/>
    <w:tmpl w:val="D374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A62"/>
    <w:multiLevelType w:val="hybridMultilevel"/>
    <w:tmpl w:val="380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5385">
    <w:abstractNumId w:val="0"/>
  </w:num>
  <w:num w:numId="2" w16cid:durableId="100625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8"/>
    <w:rsid w:val="00007914"/>
    <w:rsid w:val="00041B8F"/>
    <w:rsid w:val="001055D6"/>
    <w:rsid w:val="00112AE6"/>
    <w:rsid w:val="00115306"/>
    <w:rsid w:val="00253FDD"/>
    <w:rsid w:val="002929C4"/>
    <w:rsid w:val="002C47AD"/>
    <w:rsid w:val="002D219F"/>
    <w:rsid w:val="0044140F"/>
    <w:rsid w:val="005C5C83"/>
    <w:rsid w:val="006818F6"/>
    <w:rsid w:val="006F74B8"/>
    <w:rsid w:val="007316C5"/>
    <w:rsid w:val="00775761"/>
    <w:rsid w:val="008B5674"/>
    <w:rsid w:val="009237A1"/>
    <w:rsid w:val="00975338"/>
    <w:rsid w:val="009F0460"/>
    <w:rsid w:val="00A13472"/>
    <w:rsid w:val="00A74635"/>
    <w:rsid w:val="00A96735"/>
    <w:rsid w:val="00AC6BF3"/>
    <w:rsid w:val="00B609C8"/>
    <w:rsid w:val="00B70D0E"/>
    <w:rsid w:val="00B73DE3"/>
    <w:rsid w:val="00C13DFC"/>
    <w:rsid w:val="00C43960"/>
    <w:rsid w:val="00CF4014"/>
    <w:rsid w:val="00D1453D"/>
    <w:rsid w:val="00D636C8"/>
    <w:rsid w:val="00E81EA3"/>
    <w:rsid w:val="00EF5AC4"/>
    <w:rsid w:val="00F8318A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54B4B"/>
  <w15:chartTrackingRefBased/>
  <w15:docId w15:val="{F2027456-90E5-4EB6-9D6A-4200914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C8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6C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6C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6C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6C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6C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6C8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6C8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6C8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6C8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6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6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6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6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6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6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6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6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6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36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6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6C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636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36C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636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36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636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6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6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36C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nhideWhenUsed/>
    <w:rsid w:val="00D6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PO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3426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Woodcock</dc:creator>
  <cp:keywords/>
  <dc:description/>
  <cp:lastModifiedBy>Gail Turner</cp:lastModifiedBy>
  <cp:revision>11</cp:revision>
  <cp:lastPrinted>2024-04-06T16:34:00Z</cp:lastPrinted>
  <dcterms:created xsi:type="dcterms:W3CDTF">2024-04-22T14:23:00Z</dcterms:created>
  <dcterms:modified xsi:type="dcterms:W3CDTF">2024-05-04T18:06:00Z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99046e6f939947d20249d91b4813c35b7d555a589cd9b417a87c1b4940b7aa43</vt:lpwstr>
  </property>
</Properties>
</file>